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CD" w:rsidRDefault="00B77ECD">
      <w:pPr>
        <w:pStyle w:val="Akapitzlist"/>
        <w:numPr>
          <w:ilvl w:val="0"/>
          <w:numId w:val="21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POSTANOWIENIA WSTĘPNE</w:t>
      </w:r>
    </w:p>
    <w:p w:rsidR="00B77ECD" w:rsidRDefault="00B77ECD">
      <w:pPr>
        <w:pStyle w:val="Akapitzlist"/>
        <w:spacing w:after="0" w:line="240" w:lineRule="auto"/>
        <w:ind w:left="1080"/>
        <w:rPr>
          <w:b/>
          <w:sz w:val="24"/>
          <w:szCs w:val="24"/>
        </w:rPr>
      </w:pPr>
    </w:p>
    <w:p w:rsidR="00B77ECD" w:rsidRDefault="00B77ECD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Regulamin określa: cele, warunki uczestnictwa w konkursie, kryteria oraz sposób oceny fotografii.</w:t>
      </w:r>
    </w:p>
    <w:p w:rsidR="00B77ECD" w:rsidRDefault="00B77ECD">
      <w:pPr>
        <w:pStyle w:val="Tekstpodstawowy"/>
        <w:numPr>
          <w:ilvl w:val="0"/>
          <w:numId w:val="6"/>
        </w:numPr>
        <w:ind w:left="357" w:hanging="35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Konkurs jest ogłoszony przez Stowarzyszenie Elektryków Polskich Oddział Radomski, nazywane dalej Stowarzyszeniem.</w:t>
      </w:r>
    </w:p>
    <w:p w:rsidR="00B77ECD" w:rsidRDefault="00B77ECD">
      <w:pPr>
        <w:pStyle w:val="Tekstpodstawowy"/>
        <w:numPr>
          <w:ilvl w:val="0"/>
          <w:numId w:val="6"/>
        </w:numPr>
        <w:ind w:left="357" w:hanging="35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Postępowanie konkursowe przeprowadza Komisja Konkursowa, powołana przez Stowarzyszenie.</w:t>
      </w:r>
    </w:p>
    <w:p w:rsidR="00B77ECD" w:rsidRDefault="00B77ECD">
      <w:pPr>
        <w:pStyle w:val="Tekstpodstawowy"/>
        <w:rPr>
          <w:rFonts w:ascii="Calibri" w:hAnsi="Calibri" w:cs="Calibri"/>
          <w:szCs w:val="24"/>
        </w:rPr>
      </w:pPr>
    </w:p>
    <w:p w:rsidR="00B77ECD" w:rsidRDefault="00B77ECD">
      <w:pPr>
        <w:pStyle w:val="Akapitzlist"/>
        <w:numPr>
          <w:ilvl w:val="0"/>
          <w:numId w:val="21"/>
        </w:num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ORGANIZATOR I CEL KONKURSU</w:t>
      </w:r>
    </w:p>
    <w:p w:rsidR="00B77ECD" w:rsidRDefault="00B77ECD">
      <w:pPr>
        <w:pStyle w:val="Akapitzlist"/>
        <w:spacing w:after="0" w:line="240" w:lineRule="auto"/>
        <w:ind w:left="0"/>
        <w:rPr>
          <w:b/>
          <w:bCs/>
          <w:sz w:val="24"/>
          <w:szCs w:val="24"/>
        </w:rPr>
      </w:pPr>
    </w:p>
    <w:p w:rsidR="00B77ECD" w:rsidRDefault="00B77ECD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Organizatorem Konkursu jest:</w:t>
      </w:r>
    </w:p>
    <w:p w:rsidR="00B77ECD" w:rsidRDefault="00B77ECD">
      <w:pPr>
        <w:spacing w:after="0" w:line="240" w:lineRule="auto"/>
        <w:jc w:val="center"/>
        <w:rPr>
          <w:shadow/>
          <w:sz w:val="24"/>
          <w:szCs w:val="24"/>
        </w:rPr>
      </w:pPr>
      <w:r>
        <w:rPr>
          <w:shadow/>
          <w:sz w:val="24"/>
          <w:szCs w:val="24"/>
        </w:rPr>
        <w:t>Stowarzyszenie Elektryków Polskich Oddział Radomski</w:t>
      </w:r>
    </w:p>
    <w:p w:rsidR="00B77ECD" w:rsidRDefault="00B77ECD">
      <w:pPr>
        <w:spacing w:after="0" w:line="240" w:lineRule="auto"/>
        <w:jc w:val="center"/>
        <w:rPr>
          <w:shadow/>
          <w:sz w:val="24"/>
          <w:szCs w:val="24"/>
        </w:rPr>
      </w:pPr>
      <w:r>
        <w:rPr>
          <w:shadow/>
          <w:sz w:val="24"/>
          <w:szCs w:val="24"/>
        </w:rPr>
        <w:t>im. Włodzimierza Krukowskiego</w:t>
      </w:r>
    </w:p>
    <w:p w:rsidR="00B77ECD" w:rsidRDefault="00B77ECD">
      <w:pPr>
        <w:spacing w:after="0" w:line="240" w:lineRule="auto"/>
        <w:jc w:val="center"/>
        <w:rPr>
          <w:shadow/>
          <w:sz w:val="24"/>
          <w:szCs w:val="24"/>
        </w:rPr>
      </w:pPr>
      <w:r>
        <w:rPr>
          <w:shadow/>
          <w:sz w:val="24"/>
          <w:szCs w:val="24"/>
        </w:rPr>
        <w:t>ul. Wł. Krukowskiego 1</w:t>
      </w:r>
    </w:p>
    <w:p w:rsidR="00B77ECD" w:rsidRDefault="00B77ECD">
      <w:pPr>
        <w:pStyle w:val="Akapitzlist"/>
        <w:numPr>
          <w:ilvl w:val="1"/>
          <w:numId w:val="17"/>
        </w:numPr>
        <w:spacing w:after="0" w:line="240" w:lineRule="auto"/>
        <w:jc w:val="center"/>
        <w:rPr>
          <w:shadow/>
          <w:sz w:val="24"/>
          <w:szCs w:val="24"/>
        </w:rPr>
      </w:pPr>
      <w:r>
        <w:rPr>
          <w:shadow/>
          <w:sz w:val="24"/>
          <w:szCs w:val="24"/>
        </w:rPr>
        <w:t>Radom</w:t>
      </w:r>
    </w:p>
    <w:p w:rsidR="00B77ECD" w:rsidRDefault="00B77ECD">
      <w:pPr>
        <w:spacing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Osobą odpowiedzialną za kontakt jest:</w:t>
      </w:r>
    </w:p>
    <w:p w:rsidR="00B77ECD" w:rsidRDefault="00B77ECD">
      <w:pPr>
        <w:spacing w:after="0" w:line="240" w:lineRule="auto"/>
        <w:jc w:val="center"/>
        <w:rPr>
          <w:shadow/>
          <w:sz w:val="24"/>
          <w:szCs w:val="24"/>
        </w:rPr>
      </w:pPr>
      <w:r>
        <w:rPr>
          <w:shadow/>
          <w:sz w:val="24"/>
          <w:szCs w:val="24"/>
        </w:rPr>
        <w:t>Jacek Szydłowski</w:t>
      </w:r>
    </w:p>
    <w:p w:rsidR="00B77ECD" w:rsidRDefault="00B77ECD">
      <w:pPr>
        <w:spacing w:after="0" w:line="240" w:lineRule="auto"/>
        <w:jc w:val="center"/>
        <w:rPr>
          <w:shadow/>
          <w:sz w:val="24"/>
          <w:szCs w:val="24"/>
        </w:rPr>
      </w:pPr>
      <w:r>
        <w:rPr>
          <w:shadow/>
          <w:sz w:val="24"/>
          <w:szCs w:val="24"/>
        </w:rPr>
        <w:t>tel. 48 362 87 47, 602 708 172</w:t>
      </w:r>
    </w:p>
    <w:p w:rsidR="00B77ECD" w:rsidRDefault="00B77ECD">
      <w:pPr>
        <w:spacing w:after="0" w:line="240" w:lineRule="auto"/>
        <w:jc w:val="center"/>
        <w:rPr>
          <w:shadow/>
          <w:sz w:val="24"/>
          <w:szCs w:val="24"/>
          <w:lang w:val="de-DE"/>
        </w:rPr>
      </w:pPr>
      <w:r>
        <w:rPr>
          <w:shadow/>
          <w:sz w:val="24"/>
          <w:szCs w:val="24"/>
          <w:lang w:val="de-DE"/>
        </w:rPr>
        <w:t>e-</w:t>
      </w:r>
      <w:proofErr w:type="spellStart"/>
      <w:r>
        <w:rPr>
          <w:shadow/>
          <w:sz w:val="24"/>
          <w:szCs w:val="24"/>
          <w:lang w:val="de-DE"/>
        </w:rPr>
        <w:t>mail</w:t>
      </w:r>
      <w:proofErr w:type="spellEnd"/>
      <w:r>
        <w:rPr>
          <w:shadow/>
          <w:sz w:val="24"/>
          <w:szCs w:val="24"/>
          <w:lang w:val="de-DE"/>
        </w:rPr>
        <w:t xml:space="preserve">: </w:t>
      </w:r>
      <w:hyperlink r:id="rId8" w:history="1">
        <w:r>
          <w:rPr>
            <w:rStyle w:val="Hipercze"/>
            <w:rFonts w:cs="Calibri"/>
            <w:shadow/>
            <w:sz w:val="24"/>
            <w:szCs w:val="24"/>
            <w:lang w:val="de-DE"/>
          </w:rPr>
          <w:t>jacekszydlowski@elektronik.edu.pl</w:t>
        </w:r>
      </w:hyperlink>
    </w:p>
    <w:p w:rsidR="00B77ECD" w:rsidRDefault="00B77ECD">
      <w:pPr>
        <w:spacing w:after="0" w:line="240" w:lineRule="auto"/>
        <w:jc w:val="center"/>
        <w:rPr>
          <w:shadow/>
          <w:sz w:val="24"/>
          <w:szCs w:val="24"/>
          <w:lang w:val="de-DE"/>
        </w:rPr>
      </w:pPr>
    </w:p>
    <w:p w:rsidR="00B77ECD" w:rsidRDefault="00B77ECD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Celem konkursu jest ukazanie (w formie fotografii) </w:t>
      </w:r>
      <w:r w:rsidRPr="00C0446E">
        <w:rPr>
          <w:b/>
          <w:sz w:val="28"/>
          <w:szCs w:val="28"/>
        </w:rPr>
        <w:t>relacji człowiek – elektryczność</w:t>
      </w:r>
      <w:r>
        <w:rPr>
          <w:sz w:val="24"/>
          <w:szCs w:val="24"/>
        </w:rPr>
        <w:t>, poruszającej aspekty postępu technologicznego, współistnienia przemysłu i środowiska naturalnego, życia ludzkiego w dobie postępu technologicznego, historii i rozwoju elektryczności.</w:t>
      </w:r>
    </w:p>
    <w:p w:rsidR="007E5928" w:rsidRDefault="007E5928" w:rsidP="007E5928">
      <w:pPr>
        <w:pStyle w:val="Akapitzlist"/>
        <w:spacing w:after="0" w:line="240" w:lineRule="auto"/>
        <w:ind w:left="1080"/>
        <w:rPr>
          <w:b/>
          <w:sz w:val="24"/>
          <w:szCs w:val="24"/>
        </w:rPr>
      </w:pPr>
    </w:p>
    <w:p w:rsidR="00B77ECD" w:rsidRDefault="00B77ECD">
      <w:pPr>
        <w:pStyle w:val="Akapitzlist"/>
        <w:numPr>
          <w:ilvl w:val="0"/>
          <w:numId w:val="21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WARUNKI UCZESTNICTWA W KONKURSIE</w:t>
      </w:r>
    </w:p>
    <w:p w:rsidR="00B77ECD" w:rsidRDefault="00B77ECD">
      <w:pPr>
        <w:pStyle w:val="Akapitzlist"/>
        <w:spacing w:after="0" w:line="240" w:lineRule="auto"/>
        <w:ind w:left="1080" w:hanging="1080"/>
        <w:rPr>
          <w:sz w:val="24"/>
          <w:szCs w:val="24"/>
        </w:rPr>
      </w:pPr>
    </w:p>
    <w:p w:rsidR="00B77ECD" w:rsidRDefault="00B77ECD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Konkurs jest otwarty dla wszystkich fotografujących (poza zastrzeżeniem z pkt. III-8).</w:t>
      </w:r>
    </w:p>
    <w:p w:rsidR="00B77ECD" w:rsidRDefault="00B77ECD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Prace mogą być realizowane i zgłaszane indywidualnie lub zespołowo.</w:t>
      </w:r>
    </w:p>
    <w:p w:rsidR="00B77ECD" w:rsidRDefault="00B77ECD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Fotografie mogą być wykonane w dowolnej technice.</w:t>
      </w:r>
    </w:p>
    <w:p w:rsidR="00B77ECD" w:rsidRDefault="00B77ECD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Warunkiem uczestnictwa w konkursie jest:</w:t>
      </w:r>
    </w:p>
    <w:p w:rsidR="00B77ECD" w:rsidRDefault="00B77ECD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 w:hanging="357"/>
        <w:jc w:val="both"/>
        <w:rPr>
          <w:sz w:val="24"/>
          <w:szCs w:val="24"/>
        </w:rPr>
      </w:pPr>
      <w:r>
        <w:rPr>
          <w:sz w:val="24"/>
          <w:szCs w:val="24"/>
        </w:rPr>
        <w:t>akceptacja i przestrzeganie warunków konkursu,</w:t>
      </w:r>
    </w:p>
    <w:p w:rsidR="00B77ECD" w:rsidRDefault="00B77ECD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 w:hanging="357"/>
        <w:jc w:val="both"/>
        <w:rPr>
          <w:sz w:val="24"/>
          <w:szCs w:val="24"/>
        </w:rPr>
      </w:pPr>
      <w:r>
        <w:rPr>
          <w:sz w:val="24"/>
          <w:szCs w:val="24"/>
        </w:rPr>
        <w:t>dostarczenie prac konkursowych zgodnie z Regulaminem Konkursu,</w:t>
      </w:r>
    </w:p>
    <w:p w:rsidR="00B77ECD" w:rsidRDefault="00B77ECD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dostarczenie wypełnionej karty zgłoszenia konkursowego. </w:t>
      </w:r>
    </w:p>
    <w:p w:rsidR="00B77ECD" w:rsidRDefault="00B77ECD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Nadesłanie projektów konkursowych równoznaczne jest z akceptacją Regulaminu Konkursu.</w:t>
      </w:r>
    </w:p>
    <w:p w:rsidR="00B77ECD" w:rsidRDefault="00B77ECD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chwilą odebrania nagrody </w:t>
      </w:r>
      <w:r w:rsidR="00AB025C">
        <w:rPr>
          <w:sz w:val="24"/>
          <w:szCs w:val="24"/>
        </w:rPr>
        <w:t xml:space="preserve">Stowarzyszenie nabywa nieodpłatnie prawo do wykorzystywania fotografii w ramach swoich działań statutowych i do popularyzacji konkursu. </w:t>
      </w:r>
    </w:p>
    <w:p w:rsidR="00B77ECD" w:rsidRDefault="00B77ECD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Stowarzyszenie zastrzega sobie możliwość przedstawienia wszystkich prac zgłoszonych do konkursu na wystawach fotograficznych.</w:t>
      </w:r>
    </w:p>
    <w:p w:rsidR="00B77ECD" w:rsidRDefault="00B77ECD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W konkursie nie mogą brać udziału członkowie Jury.</w:t>
      </w:r>
    </w:p>
    <w:p w:rsidR="00B77ECD" w:rsidRDefault="00B77ECD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konkursie mogą wziąć udział tylko te prace, które nie były nagrodzone </w:t>
      </w:r>
      <w:r w:rsidR="00AB025C">
        <w:rPr>
          <w:sz w:val="24"/>
          <w:szCs w:val="24"/>
        </w:rPr>
        <w:t>w poprzednich edycjach konkursu</w:t>
      </w:r>
      <w:r>
        <w:rPr>
          <w:sz w:val="24"/>
          <w:szCs w:val="24"/>
        </w:rPr>
        <w:t>.</w:t>
      </w:r>
    </w:p>
    <w:p w:rsidR="00B77ECD" w:rsidRDefault="00B77ECD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Przedstawienie do konkursu zdjęć jest jednoznaczne z posiadaniem do nich praw autorskich</w:t>
      </w:r>
      <w:r w:rsidR="00AB025C">
        <w:rPr>
          <w:sz w:val="24"/>
          <w:szCs w:val="24"/>
        </w:rPr>
        <w:t xml:space="preserve"> i odpowiedzialności za treści i wizerunki zawarte w fotografii</w:t>
      </w:r>
      <w:r>
        <w:rPr>
          <w:sz w:val="24"/>
          <w:szCs w:val="24"/>
        </w:rPr>
        <w:t>.</w:t>
      </w:r>
    </w:p>
    <w:p w:rsidR="00B77ECD" w:rsidRDefault="00B77ECD">
      <w:pPr>
        <w:pStyle w:val="Akapitzlist"/>
        <w:numPr>
          <w:ilvl w:val="0"/>
          <w:numId w:val="22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konkurs jeden uczestnik (zespół) może nadesłać maksymalnie do </w:t>
      </w:r>
      <w:r w:rsidR="00DA6BEB">
        <w:rPr>
          <w:sz w:val="24"/>
          <w:szCs w:val="24"/>
        </w:rPr>
        <w:t>5</w:t>
      </w:r>
      <w:r>
        <w:rPr>
          <w:sz w:val="24"/>
          <w:szCs w:val="24"/>
        </w:rPr>
        <w:t xml:space="preserve"> fotografii.</w:t>
      </w:r>
    </w:p>
    <w:p w:rsidR="00B77ECD" w:rsidRDefault="00B77ECD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:rsidR="00B77ECD" w:rsidRDefault="00B77ECD">
      <w:pPr>
        <w:pStyle w:val="Akapitzlist"/>
        <w:numPr>
          <w:ilvl w:val="0"/>
          <w:numId w:val="21"/>
        </w:num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TERMIN I MIEJSCE NADSYŁANIA PRAC KONKURSOWYCH</w:t>
      </w:r>
    </w:p>
    <w:p w:rsidR="00B77ECD" w:rsidRDefault="00B77ECD">
      <w:pPr>
        <w:pStyle w:val="Akapitzlist"/>
        <w:spacing w:after="0" w:line="240" w:lineRule="auto"/>
        <w:ind w:left="360"/>
        <w:jc w:val="center"/>
        <w:rPr>
          <w:b/>
          <w:bCs/>
          <w:sz w:val="24"/>
          <w:szCs w:val="24"/>
        </w:rPr>
      </w:pPr>
    </w:p>
    <w:p w:rsidR="00B77ECD" w:rsidRDefault="00B77ECD">
      <w:pPr>
        <w:pStyle w:val="Akapitzlist"/>
        <w:numPr>
          <w:ilvl w:val="0"/>
          <w:numId w:val="3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Prace konkursowe należy przesyłać w </w:t>
      </w:r>
      <w:r>
        <w:rPr>
          <w:b/>
          <w:bCs/>
          <w:sz w:val="24"/>
          <w:szCs w:val="24"/>
        </w:rPr>
        <w:t xml:space="preserve">nieprzekraczalnym terminie do </w:t>
      </w:r>
      <w:r w:rsidR="00DF61F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.10.</w:t>
      </w:r>
      <w:r w:rsidR="00DF61F3">
        <w:rPr>
          <w:b/>
          <w:bCs/>
          <w:sz w:val="24"/>
          <w:szCs w:val="24"/>
        </w:rPr>
        <w:t xml:space="preserve">2020 </w:t>
      </w:r>
      <w:r>
        <w:rPr>
          <w:b/>
          <w:bCs/>
          <w:sz w:val="24"/>
          <w:szCs w:val="24"/>
        </w:rPr>
        <w:t>r</w:t>
      </w:r>
      <w:r>
        <w:rPr>
          <w:sz w:val="24"/>
          <w:szCs w:val="24"/>
        </w:rPr>
        <w:t>., na adres e-mail: </w:t>
      </w:r>
      <w:hyperlink r:id="rId9" w:history="1">
        <w:r w:rsidR="00FF52C6" w:rsidRPr="007C4DD3">
          <w:rPr>
            <w:rStyle w:val="Hipercze"/>
            <w:rFonts w:cs="Calibri"/>
            <w:b/>
            <w:bCs/>
            <w:color w:val="0070C0"/>
          </w:rPr>
          <w:t>konkurs.sep@</w:t>
        </w:r>
      </w:hyperlink>
      <w:r w:rsidR="00FF52C6" w:rsidRPr="007C4DD3">
        <w:rPr>
          <w:color w:val="0070C0"/>
          <w:u w:val="single"/>
        </w:rPr>
        <w:t>wp</w:t>
      </w:r>
      <w:r w:rsidRPr="007C4DD3">
        <w:rPr>
          <w:b/>
          <w:bCs/>
          <w:color w:val="0070C0"/>
          <w:sz w:val="24"/>
          <w:szCs w:val="24"/>
          <w:u w:val="single"/>
        </w:rPr>
        <w:t>.pl</w:t>
      </w:r>
      <w:r>
        <w:rPr>
          <w:sz w:val="24"/>
          <w:szCs w:val="24"/>
        </w:rPr>
        <w:t>, wpisując w temacie maila „Konkurs fotograficzny SEP” lub wysyłając je zapisane na płycie CD na adres organizatora tj. Oddział Radomski Stowarzyszenia Elektryków Polskich, im. Wł. Krukowskiego, 26 –</w:t>
      </w:r>
      <w:r w:rsidR="00CA5CFF">
        <w:rPr>
          <w:sz w:val="24"/>
          <w:szCs w:val="24"/>
        </w:rPr>
        <w:t xml:space="preserve"> 610 </w:t>
      </w:r>
      <w:r>
        <w:rPr>
          <w:sz w:val="24"/>
          <w:szCs w:val="24"/>
        </w:rPr>
        <w:t xml:space="preserve">Radom, ul. Wł. Krukowskiego 1. </w:t>
      </w:r>
      <w:r>
        <w:rPr>
          <w:b/>
          <w:bCs/>
          <w:sz w:val="24"/>
          <w:szCs w:val="24"/>
        </w:rPr>
        <w:t>Uwaga!</w:t>
      </w:r>
      <w:r>
        <w:rPr>
          <w:sz w:val="24"/>
          <w:szCs w:val="24"/>
        </w:rPr>
        <w:t xml:space="preserve"> Ze względów technicznych wielkość jednej w</w:t>
      </w:r>
      <w:r w:rsidR="0037673E">
        <w:rPr>
          <w:sz w:val="24"/>
          <w:szCs w:val="24"/>
        </w:rPr>
        <w:t>iadomości nie może przekroczyć 2</w:t>
      </w:r>
      <w:r>
        <w:rPr>
          <w:sz w:val="24"/>
          <w:szCs w:val="24"/>
        </w:rPr>
        <w:t xml:space="preserve">0 MB. </w:t>
      </w:r>
    </w:p>
    <w:p w:rsidR="00B77ECD" w:rsidRDefault="00B77ECD">
      <w:pPr>
        <w:pStyle w:val="Akapitzlist"/>
        <w:numPr>
          <w:ilvl w:val="0"/>
          <w:numId w:val="3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Zdjęcia muszą spełniać następujące warunki: rozdzielczość min. 2400 x 1600, 300 </w:t>
      </w:r>
      <w:proofErr w:type="spellStart"/>
      <w:r>
        <w:rPr>
          <w:sz w:val="24"/>
          <w:szCs w:val="24"/>
        </w:rPr>
        <w:t>dpi</w:t>
      </w:r>
      <w:proofErr w:type="spellEnd"/>
      <w:r>
        <w:rPr>
          <w:sz w:val="24"/>
          <w:szCs w:val="24"/>
        </w:rPr>
        <w:t>, format .jpg.</w:t>
      </w:r>
    </w:p>
    <w:p w:rsidR="00B77ECD" w:rsidRDefault="00B77ECD">
      <w:pPr>
        <w:pStyle w:val="Akapitzlist"/>
        <w:numPr>
          <w:ilvl w:val="0"/>
          <w:numId w:val="3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CA5CFF">
        <w:rPr>
          <w:sz w:val="24"/>
          <w:szCs w:val="24"/>
        </w:rPr>
        <w:t>emaila</w:t>
      </w:r>
      <w:r>
        <w:rPr>
          <w:sz w:val="24"/>
          <w:szCs w:val="24"/>
        </w:rPr>
        <w:t xml:space="preserve"> ze zdjęciami lub do płyty CD z zapisanymi zdjęciami należy dołączyć podpisaną własnoręcznie pełnym imieniem i nazwiskiem Kartę Zgłoszenia </w:t>
      </w:r>
      <w:r w:rsidR="00AB025C">
        <w:rPr>
          <w:sz w:val="24"/>
          <w:szCs w:val="24"/>
        </w:rPr>
        <w:t xml:space="preserve">lub </w:t>
      </w:r>
      <w:r w:rsidR="008D49A0">
        <w:rPr>
          <w:sz w:val="24"/>
          <w:szCs w:val="24"/>
        </w:rPr>
        <w:t xml:space="preserve">jej </w:t>
      </w:r>
      <w:proofErr w:type="spellStart"/>
      <w:r w:rsidR="008D49A0">
        <w:rPr>
          <w:sz w:val="24"/>
          <w:szCs w:val="24"/>
        </w:rPr>
        <w:t>skan</w:t>
      </w:r>
      <w:proofErr w:type="spellEnd"/>
      <w:r>
        <w:rPr>
          <w:sz w:val="24"/>
          <w:szCs w:val="24"/>
        </w:rPr>
        <w:t>.</w:t>
      </w:r>
    </w:p>
    <w:p w:rsidR="00B77ECD" w:rsidRDefault="00B77ECD">
      <w:pPr>
        <w:pStyle w:val="Akapitzlist"/>
        <w:numPr>
          <w:ilvl w:val="0"/>
          <w:numId w:val="3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Prace zgłaszane w formie płyty CD muszą znajdować się w kopercie, opatrzonej </w:t>
      </w:r>
      <w:r w:rsidR="00DA6BEB">
        <w:rPr>
          <w:sz w:val="24"/>
          <w:szCs w:val="24"/>
        </w:rPr>
        <w:t>n</w:t>
      </w:r>
      <w:r>
        <w:rPr>
          <w:sz w:val="24"/>
          <w:szCs w:val="24"/>
        </w:rPr>
        <w:t xml:space="preserve">apisem: </w:t>
      </w:r>
      <w:r>
        <w:rPr>
          <w:i/>
          <w:sz w:val="24"/>
          <w:szCs w:val="24"/>
        </w:rPr>
        <w:t>Konkurs fotograficzny SEP</w:t>
      </w:r>
      <w:r>
        <w:rPr>
          <w:sz w:val="24"/>
          <w:szCs w:val="24"/>
        </w:rPr>
        <w:t>. Do prac można dodać nazwę fotografowanego obiektu oraz miejsce wykonania zdjęcia.</w:t>
      </w:r>
    </w:p>
    <w:p w:rsidR="00B77ECD" w:rsidRDefault="00B77ECD">
      <w:pPr>
        <w:pStyle w:val="Akapitzlist"/>
        <w:numPr>
          <w:ilvl w:val="0"/>
          <w:numId w:val="3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BF6BE4">
        <w:rPr>
          <w:sz w:val="24"/>
          <w:szCs w:val="24"/>
        </w:rPr>
        <w:t xml:space="preserve">ermin rozpoczęcie konkursu to </w:t>
      </w:r>
      <w:r w:rsidR="005748F4">
        <w:rPr>
          <w:sz w:val="24"/>
          <w:szCs w:val="24"/>
        </w:rPr>
        <w:t>28</w:t>
      </w:r>
      <w:r>
        <w:rPr>
          <w:sz w:val="24"/>
          <w:szCs w:val="24"/>
        </w:rPr>
        <w:t>.0</w:t>
      </w:r>
      <w:r w:rsidR="005748F4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DF61F3">
        <w:rPr>
          <w:sz w:val="24"/>
          <w:szCs w:val="24"/>
        </w:rPr>
        <w:t xml:space="preserve">2020 </w:t>
      </w:r>
      <w:r>
        <w:rPr>
          <w:sz w:val="24"/>
          <w:szCs w:val="24"/>
        </w:rPr>
        <w:t>r., a termin z</w:t>
      </w:r>
      <w:r w:rsidR="00DF61F3">
        <w:rPr>
          <w:sz w:val="24"/>
          <w:szCs w:val="24"/>
        </w:rPr>
        <w:t>amknięcia przyjmowania prac to 3</w:t>
      </w:r>
      <w:r>
        <w:rPr>
          <w:sz w:val="24"/>
          <w:szCs w:val="24"/>
        </w:rPr>
        <w:t>.10.</w:t>
      </w:r>
      <w:r w:rsidR="00DF61F3">
        <w:rPr>
          <w:sz w:val="24"/>
          <w:szCs w:val="24"/>
        </w:rPr>
        <w:t xml:space="preserve">2020 </w:t>
      </w:r>
      <w:r>
        <w:rPr>
          <w:sz w:val="24"/>
          <w:szCs w:val="24"/>
        </w:rPr>
        <w:t>r.</w:t>
      </w:r>
    </w:p>
    <w:p w:rsidR="00B77ECD" w:rsidRDefault="00B77ECD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B77ECD" w:rsidRDefault="00B77EC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KRYTERIA OCENY PRAC KONKURSOWYCH, KOMISJA KONKURSOWA</w:t>
      </w:r>
    </w:p>
    <w:p w:rsidR="00B77ECD" w:rsidRDefault="00B77ECD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bCs/>
          <w:sz w:val="24"/>
          <w:szCs w:val="24"/>
        </w:rPr>
      </w:pPr>
    </w:p>
    <w:p w:rsidR="00B77ECD" w:rsidRDefault="00B77EC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357"/>
        <w:jc w:val="both"/>
        <w:rPr>
          <w:sz w:val="24"/>
          <w:szCs w:val="24"/>
        </w:rPr>
      </w:pPr>
      <w:r>
        <w:rPr>
          <w:sz w:val="24"/>
          <w:szCs w:val="24"/>
        </w:rPr>
        <w:t>Prace konkursowe oceniane będą zgodnie z następującymi kryteriami:</w:t>
      </w:r>
    </w:p>
    <w:p w:rsidR="00B77ECD" w:rsidRDefault="00B77ECD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przedstawienie tematyki konkursu,</w:t>
      </w:r>
    </w:p>
    <w:p w:rsidR="00B77ECD" w:rsidRDefault="00B77ECD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czytelność i funkcjonalność, </w:t>
      </w:r>
    </w:p>
    <w:p w:rsidR="00B77ECD" w:rsidRDefault="00B77ECD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oryginalność zdjęcia.</w:t>
      </w:r>
    </w:p>
    <w:p w:rsidR="00B77ECD" w:rsidRDefault="00B77EC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357"/>
        <w:jc w:val="both"/>
        <w:rPr>
          <w:bCs/>
          <w:sz w:val="24"/>
          <w:szCs w:val="24"/>
        </w:rPr>
      </w:pPr>
      <w:r>
        <w:rPr>
          <w:sz w:val="24"/>
          <w:szCs w:val="24"/>
        </w:rPr>
        <w:t>Organizator Konkursu powołuje Komisję Konkursową, w liczbie trzech osób. Komisja wybiera ze swego grona przewodniczącego (głosowanie większościowe).</w:t>
      </w:r>
    </w:p>
    <w:p w:rsidR="00B77ECD" w:rsidRDefault="00B77EC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357"/>
        <w:jc w:val="both"/>
        <w:rPr>
          <w:bCs/>
          <w:sz w:val="24"/>
          <w:szCs w:val="24"/>
        </w:rPr>
      </w:pPr>
      <w:r>
        <w:rPr>
          <w:sz w:val="24"/>
          <w:szCs w:val="24"/>
        </w:rPr>
        <w:t>Komisja Konkursowa kontroluje prawidłowość przebiegu konkursu, dokonuje oceny prac konkursowych oraz wskazuje zwycięzców konkursu.</w:t>
      </w:r>
    </w:p>
    <w:p w:rsidR="00B77ECD" w:rsidRDefault="00B77ECD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357"/>
        <w:jc w:val="both"/>
        <w:rPr>
          <w:bCs/>
          <w:sz w:val="24"/>
          <w:szCs w:val="24"/>
        </w:rPr>
      </w:pPr>
      <w:r>
        <w:rPr>
          <w:sz w:val="24"/>
          <w:szCs w:val="24"/>
        </w:rPr>
        <w:t>Ocena prac obywać się będzie według kryteriów z punktu V-1, na drodze przyznawania punktów. W przypadkach spornych decydujące słowo posiada przewodniczący Komisji.</w:t>
      </w:r>
    </w:p>
    <w:p w:rsidR="00B77ECD" w:rsidRDefault="00B77ECD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B77ECD" w:rsidRDefault="00B77ECD">
      <w:pPr>
        <w:pStyle w:val="Akapitzlist"/>
        <w:numPr>
          <w:ilvl w:val="0"/>
          <w:numId w:val="32"/>
        </w:num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ROZSTRZYGNIĘCIE KONKURSU</w:t>
      </w:r>
    </w:p>
    <w:p w:rsidR="00B77ECD" w:rsidRDefault="00B77ECD">
      <w:pPr>
        <w:spacing w:after="0" w:line="240" w:lineRule="auto"/>
        <w:jc w:val="center"/>
        <w:rPr>
          <w:bCs/>
          <w:sz w:val="24"/>
          <w:szCs w:val="24"/>
        </w:rPr>
      </w:pPr>
    </w:p>
    <w:p w:rsidR="00B77ECD" w:rsidRDefault="00B77ECD">
      <w:pPr>
        <w:pStyle w:val="Akapitzlist"/>
        <w:numPr>
          <w:ilvl w:val="0"/>
          <w:numId w:val="28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Ogłos</w:t>
      </w:r>
      <w:r w:rsidR="00DF61F3">
        <w:rPr>
          <w:sz w:val="24"/>
          <w:szCs w:val="24"/>
        </w:rPr>
        <w:t>zenie wyników Konkursu nastąpi przed dniem 16</w:t>
      </w:r>
      <w:r w:rsidR="007F03A5">
        <w:rPr>
          <w:sz w:val="24"/>
          <w:szCs w:val="24"/>
        </w:rPr>
        <w:t>.11</w:t>
      </w:r>
      <w:r>
        <w:rPr>
          <w:sz w:val="24"/>
          <w:szCs w:val="24"/>
        </w:rPr>
        <w:t>.</w:t>
      </w:r>
      <w:r w:rsidR="00DF61F3">
        <w:rPr>
          <w:sz w:val="24"/>
          <w:szCs w:val="24"/>
        </w:rPr>
        <w:t xml:space="preserve">2020 </w:t>
      </w:r>
      <w:r>
        <w:rPr>
          <w:sz w:val="24"/>
          <w:szCs w:val="24"/>
        </w:rPr>
        <w:t>r.</w:t>
      </w:r>
    </w:p>
    <w:p w:rsidR="00B77ECD" w:rsidRDefault="00B77ECD">
      <w:pPr>
        <w:pStyle w:val="Akapitzlist"/>
        <w:numPr>
          <w:ilvl w:val="0"/>
          <w:numId w:val="28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Wyniki konkursu zostaną podane do wiadomości publicznej na stronie internetowej stowarzyszenia www.sep.radom.pl.</w:t>
      </w:r>
    </w:p>
    <w:p w:rsidR="00B77ECD" w:rsidRDefault="00B77ECD">
      <w:pPr>
        <w:pStyle w:val="Akapitzlist"/>
        <w:numPr>
          <w:ilvl w:val="0"/>
          <w:numId w:val="28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Procedura prac Komisji Konkursowej jest niejawna.</w:t>
      </w:r>
    </w:p>
    <w:p w:rsidR="00B77ECD" w:rsidRDefault="00B77ECD">
      <w:pPr>
        <w:pStyle w:val="Akapitzlist"/>
        <w:numPr>
          <w:ilvl w:val="0"/>
          <w:numId w:val="28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Decyzja Komisji Konkursowej o przyznaniu nagrody jest ostateczna i nie przysługuje od niej odwołanie.</w:t>
      </w:r>
    </w:p>
    <w:p w:rsidR="00B77ECD" w:rsidRDefault="00B77ECD">
      <w:pPr>
        <w:pStyle w:val="Akapitzlist"/>
        <w:numPr>
          <w:ilvl w:val="0"/>
          <w:numId w:val="28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Jury zastrzega sobie prawo do przerwania lub nie rozstrzygnięcia konkursu</w:t>
      </w:r>
      <w:r w:rsidR="008D49A0">
        <w:rPr>
          <w:sz w:val="24"/>
          <w:szCs w:val="24"/>
        </w:rPr>
        <w:t xml:space="preserve"> i dokonywania zmian w podziale i wysokości nagród</w:t>
      </w:r>
      <w:r>
        <w:rPr>
          <w:sz w:val="24"/>
          <w:szCs w:val="24"/>
        </w:rPr>
        <w:t>.</w:t>
      </w:r>
    </w:p>
    <w:p w:rsidR="00B77ECD" w:rsidRDefault="00B77EC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Laureat Konkursu zostanie powiadomiony listem poleconym.</w:t>
      </w:r>
    </w:p>
    <w:p w:rsidR="00B77ECD" w:rsidRDefault="00B77EC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Nagroda dla laureata zostanie wręczona osobiście lub przesłana na wskazany przez niego adres.</w:t>
      </w:r>
    </w:p>
    <w:p w:rsidR="00B77ECD" w:rsidRDefault="00B77ECD">
      <w:pPr>
        <w:pStyle w:val="Akapitzlist"/>
        <w:numPr>
          <w:ilvl w:val="0"/>
          <w:numId w:val="28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W wyniku Postępowania Konkursowego Komisja Konkursowa przyznaje:</w:t>
      </w:r>
    </w:p>
    <w:p w:rsidR="00B77ECD" w:rsidRDefault="008D49A0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77ECD">
        <w:rPr>
          <w:sz w:val="24"/>
          <w:szCs w:val="24"/>
        </w:rPr>
        <w:t>ierwszą nagrodę – 1000 złotych</w:t>
      </w:r>
    </w:p>
    <w:p w:rsidR="00B77ECD" w:rsidRDefault="008D49A0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B77ECD">
        <w:rPr>
          <w:sz w:val="24"/>
          <w:szCs w:val="24"/>
        </w:rPr>
        <w:t>rugą nagrodę – 750 złotych</w:t>
      </w:r>
    </w:p>
    <w:p w:rsidR="00DF61F3" w:rsidRPr="00DF61F3" w:rsidRDefault="008D49A0" w:rsidP="00DF61F3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B77ECD">
        <w:rPr>
          <w:sz w:val="24"/>
          <w:szCs w:val="24"/>
        </w:rPr>
        <w:t>rzecią nagrodę – 500 złotych</w:t>
      </w:r>
    </w:p>
    <w:p w:rsidR="00B77ECD" w:rsidRDefault="00B77ECD">
      <w:pPr>
        <w:autoSpaceDE w:val="0"/>
        <w:autoSpaceDN w:val="0"/>
        <w:adjustRightInd w:val="0"/>
        <w:spacing w:after="0" w:line="240" w:lineRule="auto"/>
        <w:ind w:left="1083"/>
        <w:jc w:val="both"/>
        <w:rPr>
          <w:sz w:val="24"/>
          <w:szCs w:val="24"/>
        </w:rPr>
      </w:pPr>
    </w:p>
    <w:p w:rsidR="00B77ECD" w:rsidRDefault="00B77EC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POSTANOWIENIA KOŃCOWE</w:t>
      </w:r>
    </w:p>
    <w:p w:rsidR="00B77ECD" w:rsidRDefault="00B77ECD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B77ECD" w:rsidRPr="00CA5CFF" w:rsidRDefault="00B77ECD">
      <w:pPr>
        <w:pStyle w:val="Akapitzlist"/>
        <w:numPr>
          <w:ilvl w:val="0"/>
          <w:numId w:val="29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CA5CFF">
        <w:rPr>
          <w:sz w:val="24"/>
          <w:szCs w:val="24"/>
        </w:rPr>
        <w:t>Organizator nie ponosi odpowiedzialności za działania osób trzecich, związanych z organizacją konkursu oraz za szkody spowodowane podaniem błędnych lub nieaktualnych danych przez uczestników konkursu.</w:t>
      </w:r>
    </w:p>
    <w:p w:rsidR="00B77ECD" w:rsidRPr="00CA5CFF" w:rsidRDefault="00B77ECD">
      <w:pPr>
        <w:pStyle w:val="Akapitzlist"/>
        <w:numPr>
          <w:ilvl w:val="0"/>
          <w:numId w:val="29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CA5CFF">
        <w:rPr>
          <w:sz w:val="24"/>
          <w:szCs w:val="24"/>
        </w:rPr>
        <w:t>W sprawach nieuregulowanych w niniejszym Regulaminie zastosowanie mają odpowiednie przepisy obowiązującego prawa.</w:t>
      </w:r>
    </w:p>
    <w:p w:rsidR="002D774E" w:rsidRPr="00CA5CFF" w:rsidRDefault="002D774E">
      <w:pPr>
        <w:pStyle w:val="Akapitzlist"/>
        <w:numPr>
          <w:ilvl w:val="0"/>
          <w:numId w:val="29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CA5CFF">
        <w:rPr>
          <w:sz w:val="24"/>
          <w:szCs w:val="24"/>
        </w:rPr>
        <w:t xml:space="preserve">Administratorem danych osobowych oraz praw autorskich do zgłoszonych w konkursie fotografii jest Stowarzyszenie Elektryków Polskich z siedzibą w </w:t>
      </w:r>
      <w:hyperlink r:id="rId10" w:history="1">
        <w:r w:rsidRPr="00CA5CFF">
          <w:rPr>
            <w:sz w:val="24"/>
            <w:szCs w:val="24"/>
          </w:rPr>
          <w:t>Radomiu, 26</w:t>
        </w:r>
        <w:r w:rsidR="00DF61F3">
          <w:rPr>
            <w:sz w:val="24"/>
            <w:szCs w:val="24"/>
          </w:rPr>
          <w:t>-</w:t>
        </w:r>
        <w:r w:rsidRPr="00CA5CFF">
          <w:rPr>
            <w:sz w:val="24"/>
            <w:szCs w:val="24"/>
          </w:rPr>
          <w:t>6</w:t>
        </w:r>
        <w:r w:rsidR="008D49A0" w:rsidRPr="00CA5CFF">
          <w:rPr>
            <w:sz w:val="24"/>
            <w:szCs w:val="24"/>
          </w:rPr>
          <w:t>1</w:t>
        </w:r>
        <w:r w:rsidRPr="00CA5CFF">
          <w:rPr>
            <w:sz w:val="24"/>
            <w:szCs w:val="24"/>
          </w:rPr>
          <w:t>0 Radom, ul. W. Krukowskiego 1</w:t>
        </w:r>
      </w:hyperlink>
      <w:r w:rsidRPr="00CA5CFF">
        <w:rPr>
          <w:sz w:val="24"/>
          <w:szCs w:val="24"/>
        </w:rPr>
        <w:t>.</w:t>
      </w:r>
    </w:p>
    <w:sectPr w:rsidR="002D774E" w:rsidRPr="00CA5CFF" w:rsidSect="0019404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258" w:rsidRDefault="000F0258">
      <w:r>
        <w:separator/>
      </w:r>
    </w:p>
  </w:endnote>
  <w:endnote w:type="continuationSeparator" w:id="1">
    <w:p w:rsidR="000F0258" w:rsidRDefault="000F0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CD" w:rsidRDefault="00B77ECD">
    <w:pPr>
      <w:pStyle w:val="Nagwek"/>
      <w:spacing w:after="0" w:line="240" w:lineRule="auto"/>
      <w:rPr>
        <w:emboss/>
        <w:color w:val="FF0000"/>
      </w:rPr>
    </w:pPr>
    <w:r>
      <w:rPr>
        <w:emboss/>
        <w:color w:val="FF0000"/>
      </w:rPr>
      <w:t>______________________________________________________________________________</w:t>
    </w:r>
  </w:p>
  <w:p w:rsidR="00B77ECD" w:rsidRDefault="00D3764E">
    <w:pPr>
      <w:pStyle w:val="Stopka"/>
      <w:jc w:val="right"/>
    </w:pPr>
    <w:fldSimple w:instr=" PAGE   \* MERGEFORMAT ">
      <w:r w:rsidR="005748F4">
        <w:rPr>
          <w:noProof/>
        </w:rPr>
        <w:t>3</w:t>
      </w:r>
    </w:fldSimple>
  </w:p>
  <w:p w:rsidR="00B77ECD" w:rsidRDefault="00B77E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258" w:rsidRDefault="000F0258">
      <w:r>
        <w:separator/>
      </w:r>
    </w:p>
  </w:footnote>
  <w:footnote w:type="continuationSeparator" w:id="1">
    <w:p w:rsidR="000F0258" w:rsidRDefault="000F02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CD" w:rsidRDefault="00B77ECD">
    <w:pPr>
      <w:pStyle w:val="Nagwek2"/>
    </w:pPr>
    <w:r>
      <w:t xml:space="preserve">REGULAMIN KONKURSU FOTOGRAFICZNEGO </w:t>
    </w:r>
  </w:p>
  <w:p w:rsidR="00B77ECD" w:rsidRDefault="00B77ECD">
    <w:pPr>
      <w:pStyle w:val="Nagwek1"/>
    </w:pPr>
    <w:r>
      <w:t>CZŁOWIEK - ELEKTRYCZNOŚĆ</w:t>
    </w:r>
  </w:p>
  <w:p w:rsidR="00B77ECD" w:rsidRDefault="00B77ECD">
    <w:pPr>
      <w:spacing w:after="0" w:line="240" w:lineRule="auto"/>
      <w:jc w:val="center"/>
      <w:rPr>
        <w:rFonts w:ascii="Times New Roman" w:hAnsi="Times New Roman"/>
        <w:sz w:val="28"/>
        <w:szCs w:val="32"/>
      </w:rPr>
    </w:pPr>
    <w:r>
      <w:rPr>
        <w:rFonts w:ascii="Times New Roman" w:hAnsi="Times New Roman"/>
        <w:sz w:val="28"/>
        <w:szCs w:val="32"/>
      </w:rPr>
      <w:t>Stowarzyszenia Elektryków Polskich Oddział Radomski</w:t>
    </w:r>
  </w:p>
  <w:p w:rsidR="00B77ECD" w:rsidRDefault="00B77ECD">
    <w:pPr>
      <w:pStyle w:val="Nagwek"/>
      <w:rPr>
        <w:emboss/>
        <w:color w:val="FF0000"/>
      </w:rPr>
    </w:pPr>
    <w:r>
      <w:rPr>
        <w:emboss/>
        <w:color w:val="FF0000"/>
      </w:rPr>
      <w:t>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999"/>
    <w:multiLevelType w:val="hybridMultilevel"/>
    <w:tmpl w:val="DECCE38C"/>
    <w:lvl w:ilvl="0" w:tplc="BF84CF02">
      <w:start w:val="1"/>
      <w:numFmt w:val="ordinal"/>
      <w:lvlText w:val="%1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D15F7"/>
    <w:multiLevelType w:val="hybridMultilevel"/>
    <w:tmpl w:val="0D48C832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>
    <w:nsid w:val="04E276D0"/>
    <w:multiLevelType w:val="hybridMultilevel"/>
    <w:tmpl w:val="A4A4ADD8"/>
    <w:lvl w:ilvl="0" w:tplc="04B60552">
      <w:start w:val="1"/>
      <w:numFmt w:val="decimal"/>
      <w:lvlText w:val="%1."/>
      <w:lvlJc w:val="left"/>
      <w:pPr>
        <w:tabs>
          <w:tab w:val="num" w:pos="1980"/>
        </w:tabs>
        <w:ind w:left="1980" w:firstLine="0"/>
      </w:pPr>
      <w:rPr>
        <w:rFonts w:ascii="Tahoma" w:hAnsi="Tahoma" w:cs="Tahoma" w:hint="default"/>
        <w:b/>
        <w:i w:val="0"/>
        <w:strike w:val="0"/>
        <w:dstrike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225A31"/>
    <w:multiLevelType w:val="multilevel"/>
    <w:tmpl w:val="549073C4"/>
    <w:lvl w:ilvl="0">
      <w:start w:val="2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BD56069"/>
    <w:multiLevelType w:val="hybridMultilevel"/>
    <w:tmpl w:val="C9F0A7B4"/>
    <w:lvl w:ilvl="0" w:tplc="9F366D0E">
      <w:start w:val="1"/>
      <w:numFmt w:val="ordinal"/>
      <w:lvlText w:val="%1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D67FE"/>
    <w:multiLevelType w:val="hybridMultilevel"/>
    <w:tmpl w:val="8B64F286"/>
    <w:lvl w:ilvl="0" w:tplc="3F8C6634">
      <w:start w:val="1"/>
      <w:numFmt w:val="ordinal"/>
      <w:lvlText w:val="%1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41262"/>
    <w:multiLevelType w:val="hybridMultilevel"/>
    <w:tmpl w:val="0DB08CB8"/>
    <w:lvl w:ilvl="0" w:tplc="D308984E">
      <w:start w:val="1"/>
      <w:numFmt w:val="decimal"/>
      <w:lvlText w:val="%1."/>
      <w:lvlJc w:val="left"/>
      <w:pPr>
        <w:tabs>
          <w:tab w:val="num" w:pos="3240"/>
        </w:tabs>
        <w:ind w:left="3240" w:firstLine="0"/>
      </w:pPr>
      <w:rPr>
        <w:rFonts w:ascii="Tahoma" w:hAnsi="Tahoma" w:cs="Tahoma" w:hint="default"/>
        <w:b/>
        <w:i w:val="0"/>
        <w:strike w:val="0"/>
        <w:dstrike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9C4415"/>
    <w:multiLevelType w:val="hybridMultilevel"/>
    <w:tmpl w:val="CE7A9360"/>
    <w:lvl w:ilvl="0" w:tplc="8618D13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Tahoma" w:hAnsi="Tahoma" w:hint="default"/>
        <w:b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8">
    <w:nsid w:val="31AB311A"/>
    <w:multiLevelType w:val="hybridMultilevel"/>
    <w:tmpl w:val="FE220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B2B4E"/>
    <w:multiLevelType w:val="hybridMultilevel"/>
    <w:tmpl w:val="2210157E"/>
    <w:lvl w:ilvl="0" w:tplc="71DA56EC">
      <w:start w:val="1"/>
      <w:numFmt w:val="ordinal"/>
      <w:lvlText w:val="%1"/>
      <w:lvlJc w:val="left"/>
      <w:pPr>
        <w:tabs>
          <w:tab w:val="num" w:pos="1980"/>
        </w:tabs>
        <w:ind w:left="1980" w:firstLine="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A70869"/>
    <w:multiLevelType w:val="hybridMultilevel"/>
    <w:tmpl w:val="12328590"/>
    <w:lvl w:ilvl="0" w:tplc="C23AAA8C">
      <w:start w:val="1"/>
      <w:numFmt w:val="decimal"/>
      <w:lvlText w:val="%1."/>
      <w:lvlJc w:val="left"/>
      <w:pPr>
        <w:tabs>
          <w:tab w:val="num" w:pos="3240"/>
        </w:tabs>
        <w:ind w:left="3240" w:firstLine="0"/>
      </w:pPr>
      <w:rPr>
        <w:rFonts w:ascii="Tahoma" w:hAnsi="Tahoma" w:cs="Tahoma" w:hint="default"/>
        <w:b/>
        <w:i w:val="0"/>
        <w:strike w:val="0"/>
        <w:dstrike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B60552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ascii="Tahoma" w:hAnsi="Tahoma" w:cs="Tahoma" w:hint="default"/>
        <w:b/>
        <w:i w:val="0"/>
        <w:strike w:val="0"/>
        <w:dstrike w:val="0"/>
        <w:sz w:val="16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C1446C"/>
    <w:multiLevelType w:val="hybridMultilevel"/>
    <w:tmpl w:val="A972F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C58B8"/>
    <w:multiLevelType w:val="hybridMultilevel"/>
    <w:tmpl w:val="8AFC5CAA"/>
    <w:lvl w:ilvl="0" w:tplc="D308984E">
      <w:start w:val="1"/>
      <w:numFmt w:val="decimal"/>
      <w:lvlText w:val="%1."/>
      <w:lvlJc w:val="left"/>
      <w:pPr>
        <w:tabs>
          <w:tab w:val="num" w:pos="3240"/>
        </w:tabs>
        <w:ind w:left="3240" w:firstLine="0"/>
      </w:pPr>
      <w:rPr>
        <w:rFonts w:ascii="Tahoma" w:hAnsi="Tahoma" w:cs="Tahoma" w:hint="default"/>
        <w:b/>
        <w:i w:val="0"/>
        <w:strike w:val="0"/>
        <w:dstrike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215697"/>
    <w:multiLevelType w:val="hybridMultilevel"/>
    <w:tmpl w:val="2904D864"/>
    <w:lvl w:ilvl="0" w:tplc="D308984E">
      <w:start w:val="1"/>
      <w:numFmt w:val="decimal"/>
      <w:lvlText w:val="%1."/>
      <w:lvlJc w:val="left"/>
      <w:pPr>
        <w:tabs>
          <w:tab w:val="num" w:pos="3240"/>
        </w:tabs>
        <w:ind w:left="3240" w:firstLine="0"/>
      </w:pPr>
      <w:rPr>
        <w:rFonts w:ascii="Tahoma" w:hAnsi="Tahoma" w:cs="Tahoma" w:hint="default"/>
        <w:b/>
        <w:i w:val="0"/>
        <w:strike w:val="0"/>
        <w:dstrike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5A6159"/>
    <w:multiLevelType w:val="hybridMultilevel"/>
    <w:tmpl w:val="B6C42BAA"/>
    <w:lvl w:ilvl="0" w:tplc="D308984E">
      <w:start w:val="1"/>
      <w:numFmt w:val="decimal"/>
      <w:lvlText w:val="%1."/>
      <w:lvlJc w:val="left"/>
      <w:pPr>
        <w:tabs>
          <w:tab w:val="num" w:pos="3240"/>
        </w:tabs>
        <w:ind w:left="3240" w:firstLine="0"/>
      </w:pPr>
      <w:rPr>
        <w:rFonts w:ascii="Tahoma" w:hAnsi="Tahoma" w:cs="Tahoma" w:hint="default"/>
        <w:b/>
        <w:i w:val="0"/>
        <w:strike w:val="0"/>
        <w:dstrike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5A290A"/>
    <w:multiLevelType w:val="hybridMultilevel"/>
    <w:tmpl w:val="076CFB0C"/>
    <w:lvl w:ilvl="0" w:tplc="D308984E">
      <w:start w:val="1"/>
      <w:numFmt w:val="decimal"/>
      <w:lvlText w:val="%1."/>
      <w:lvlJc w:val="left"/>
      <w:pPr>
        <w:tabs>
          <w:tab w:val="num" w:pos="3240"/>
        </w:tabs>
        <w:ind w:left="3240" w:firstLine="0"/>
      </w:pPr>
      <w:rPr>
        <w:rFonts w:ascii="Tahoma" w:hAnsi="Tahoma" w:cs="Tahoma" w:hint="default"/>
        <w:b/>
        <w:i w:val="0"/>
        <w:strike w:val="0"/>
        <w:dstrike w:val="0"/>
        <w:sz w:val="16"/>
      </w:rPr>
    </w:lvl>
    <w:lvl w:ilvl="1" w:tplc="8618D1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/>
        <w:i w:val="0"/>
        <w:strike w:val="0"/>
        <w:dstrike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D81294"/>
    <w:multiLevelType w:val="multilevel"/>
    <w:tmpl w:val="D9E6EFB6"/>
    <w:lvl w:ilvl="0">
      <w:start w:val="5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center"/>
      <w:pPr>
        <w:tabs>
          <w:tab w:val="num" w:pos="1588"/>
        </w:tabs>
        <w:ind w:left="1588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61746644"/>
    <w:multiLevelType w:val="hybridMultilevel"/>
    <w:tmpl w:val="0DB08CB8"/>
    <w:lvl w:ilvl="0" w:tplc="D308984E">
      <w:start w:val="1"/>
      <w:numFmt w:val="decimal"/>
      <w:lvlText w:val="%1."/>
      <w:lvlJc w:val="left"/>
      <w:pPr>
        <w:tabs>
          <w:tab w:val="num" w:pos="3240"/>
        </w:tabs>
        <w:ind w:left="3240" w:firstLine="0"/>
      </w:pPr>
      <w:rPr>
        <w:rFonts w:ascii="Tahoma" w:hAnsi="Tahoma" w:cs="Tahoma" w:hint="default"/>
        <w:b/>
        <w:i w:val="0"/>
        <w:strike w:val="0"/>
        <w:dstrike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C064B5"/>
    <w:multiLevelType w:val="hybridMultilevel"/>
    <w:tmpl w:val="9E06F430"/>
    <w:lvl w:ilvl="0" w:tplc="04B60552">
      <w:start w:val="1"/>
      <w:numFmt w:val="decimal"/>
      <w:lvlText w:val="%1."/>
      <w:lvlJc w:val="left"/>
      <w:pPr>
        <w:tabs>
          <w:tab w:val="num" w:pos="1980"/>
        </w:tabs>
        <w:ind w:left="1980" w:firstLine="0"/>
      </w:pPr>
      <w:rPr>
        <w:rFonts w:ascii="Tahoma" w:hAnsi="Tahoma" w:cs="Tahoma" w:hint="default"/>
        <w:b/>
        <w:i w:val="0"/>
        <w:strike w:val="0"/>
        <w:dstrike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D27047"/>
    <w:multiLevelType w:val="hybridMultilevel"/>
    <w:tmpl w:val="208AA900"/>
    <w:lvl w:ilvl="0" w:tplc="312819C4">
      <w:start w:val="1"/>
      <w:numFmt w:val="ordinal"/>
      <w:lvlText w:val="%1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46541"/>
    <w:multiLevelType w:val="hybridMultilevel"/>
    <w:tmpl w:val="6F58DBEA"/>
    <w:lvl w:ilvl="0" w:tplc="3774E3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8618D1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/>
        <w:i w:val="0"/>
        <w:sz w:val="16"/>
      </w:rPr>
    </w:lvl>
    <w:lvl w:ilvl="2" w:tplc="DF487E34">
      <w:start w:val="1"/>
      <w:numFmt w:val="decimal"/>
      <w:lvlText w:val="%3."/>
      <w:lvlJc w:val="left"/>
      <w:pPr>
        <w:tabs>
          <w:tab w:val="num" w:pos="2264"/>
        </w:tabs>
        <w:ind w:left="2264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D4AEE"/>
    <w:multiLevelType w:val="hybridMultilevel"/>
    <w:tmpl w:val="80943AF6"/>
    <w:lvl w:ilvl="0" w:tplc="90F6BDB8">
      <w:start w:val="1"/>
      <w:numFmt w:val="ordinal"/>
      <w:lvlText w:val="%1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64F40"/>
    <w:multiLevelType w:val="hybridMultilevel"/>
    <w:tmpl w:val="293089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D2D1395"/>
    <w:multiLevelType w:val="hybridMultilevel"/>
    <w:tmpl w:val="84A2B7C2"/>
    <w:lvl w:ilvl="0" w:tplc="059EB8D8">
      <w:start w:val="1"/>
      <w:numFmt w:val="decimal"/>
      <w:lvlText w:val="%1."/>
      <w:lvlJc w:val="left"/>
      <w:pPr>
        <w:tabs>
          <w:tab w:val="num" w:pos="1980"/>
        </w:tabs>
        <w:ind w:left="1980" w:firstLine="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6218A6"/>
    <w:multiLevelType w:val="hybridMultilevel"/>
    <w:tmpl w:val="A09C23FA"/>
    <w:lvl w:ilvl="0" w:tplc="C7AA5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A2795"/>
    <w:multiLevelType w:val="hybridMultilevel"/>
    <w:tmpl w:val="708E5102"/>
    <w:lvl w:ilvl="0" w:tplc="04B60552">
      <w:start w:val="1"/>
      <w:numFmt w:val="decimal"/>
      <w:lvlText w:val="%1."/>
      <w:lvlJc w:val="left"/>
      <w:pPr>
        <w:tabs>
          <w:tab w:val="num" w:pos="1980"/>
        </w:tabs>
        <w:ind w:left="1980" w:firstLine="0"/>
      </w:pPr>
      <w:rPr>
        <w:rFonts w:ascii="Tahoma" w:hAnsi="Tahoma" w:cs="Tahoma" w:hint="default"/>
        <w:b/>
        <w:i w:val="0"/>
        <w:strike w:val="0"/>
        <w:dstrike w:val="0"/>
        <w:sz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B84953"/>
    <w:multiLevelType w:val="singleLevel"/>
    <w:tmpl w:val="8618D1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6"/>
      </w:rPr>
    </w:lvl>
  </w:abstractNum>
  <w:abstractNum w:abstractNumId="27">
    <w:nsid w:val="7ACC498C"/>
    <w:multiLevelType w:val="hybridMultilevel"/>
    <w:tmpl w:val="3F80895A"/>
    <w:lvl w:ilvl="0" w:tplc="D308984E">
      <w:start w:val="1"/>
      <w:numFmt w:val="decimal"/>
      <w:lvlText w:val="%1."/>
      <w:lvlJc w:val="left"/>
      <w:pPr>
        <w:tabs>
          <w:tab w:val="num" w:pos="3240"/>
        </w:tabs>
        <w:ind w:left="3240" w:firstLine="0"/>
      </w:pPr>
      <w:rPr>
        <w:rFonts w:ascii="Tahoma" w:hAnsi="Tahoma" w:cs="Tahoma" w:hint="default"/>
        <w:b/>
        <w:i w:val="0"/>
        <w:strike w:val="0"/>
        <w:dstrike w:val="0"/>
        <w:sz w:val="16"/>
      </w:rPr>
    </w:lvl>
    <w:lvl w:ilvl="1" w:tplc="8618D1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885D11"/>
    <w:multiLevelType w:val="hybridMultilevel"/>
    <w:tmpl w:val="A6965E68"/>
    <w:lvl w:ilvl="0" w:tplc="DF487E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87E34">
      <w:start w:val="1"/>
      <w:numFmt w:val="decimal"/>
      <w:lvlText w:val="%5."/>
      <w:lvlJc w:val="left"/>
      <w:pPr>
        <w:tabs>
          <w:tab w:val="num" w:pos="3524"/>
        </w:tabs>
        <w:ind w:left="3524" w:hanging="284"/>
      </w:pPr>
      <w:rPr>
        <w:rFonts w:hint="default"/>
      </w:rPr>
    </w:lvl>
    <w:lvl w:ilvl="5" w:tplc="3AF407BC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ahoma" w:hAnsi="Tahoma" w:hint="default"/>
        <w:b/>
        <w:i w:val="0"/>
        <w:color w:val="auto"/>
        <w:sz w:val="16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2010AB"/>
    <w:multiLevelType w:val="singleLevel"/>
    <w:tmpl w:val="71DA56EC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</w:abstractNum>
  <w:abstractNum w:abstractNumId="30">
    <w:nsid w:val="7EA5601A"/>
    <w:multiLevelType w:val="hybridMultilevel"/>
    <w:tmpl w:val="D1E84D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18D13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  <w:b/>
        <w:i w:val="0"/>
        <w:sz w:val="16"/>
      </w:rPr>
    </w:lvl>
    <w:lvl w:ilvl="4" w:tplc="4168BBFC">
      <w:start w:val="1"/>
      <w:numFmt w:val="decimal"/>
      <w:lvlText w:val="%5."/>
      <w:lvlJc w:val="left"/>
      <w:pPr>
        <w:tabs>
          <w:tab w:val="num" w:pos="3580"/>
        </w:tabs>
        <w:ind w:left="3580" w:hanging="34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356137"/>
    <w:multiLevelType w:val="hybridMultilevel"/>
    <w:tmpl w:val="7436B0D2"/>
    <w:lvl w:ilvl="0" w:tplc="B1FCB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7"/>
  </w:num>
  <w:num w:numId="4">
    <w:abstractNumId w:val="20"/>
  </w:num>
  <w:num w:numId="5">
    <w:abstractNumId w:val="28"/>
  </w:num>
  <w:num w:numId="6">
    <w:abstractNumId w:val="29"/>
  </w:num>
  <w:num w:numId="7">
    <w:abstractNumId w:val="15"/>
  </w:num>
  <w:num w:numId="8">
    <w:abstractNumId w:val="14"/>
  </w:num>
  <w:num w:numId="9">
    <w:abstractNumId w:val="17"/>
  </w:num>
  <w:num w:numId="10">
    <w:abstractNumId w:val="27"/>
  </w:num>
  <w:num w:numId="11">
    <w:abstractNumId w:val="13"/>
  </w:num>
  <w:num w:numId="12">
    <w:abstractNumId w:val="12"/>
  </w:num>
  <w:num w:numId="13">
    <w:abstractNumId w:val="10"/>
  </w:num>
  <w:num w:numId="14">
    <w:abstractNumId w:val="25"/>
  </w:num>
  <w:num w:numId="15">
    <w:abstractNumId w:val="2"/>
  </w:num>
  <w:num w:numId="16">
    <w:abstractNumId w:val="18"/>
  </w:num>
  <w:num w:numId="17">
    <w:abstractNumId w:val="3"/>
  </w:num>
  <w:num w:numId="18">
    <w:abstractNumId w:val="6"/>
  </w:num>
  <w:num w:numId="19">
    <w:abstractNumId w:val="11"/>
  </w:num>
  <w:num w:numId="20">
    <w:abstractNumId w:val="21"/>
  </w:num>
  <w:num w:numId="21">
    <w:abstractNumId w:val="24"/>
  </w:num>
  <w:num w:numId="22">
    <w:abstractNumId w:val="5"/>
  </w:num>
  <w:num w:numId="23">
    <w:abstractNumId w:val="4"/>
  </w:num>
  <w:num w:numId="24">
    <w:abstractNumId w:val="8"/>
  </w:num>
  <w:num w:numId="25">
    <w:abstractNumId w:val="9"/>
  </w:num>
  <w:num w:numId="26">
    <w:abstractNumId w:val="31"/>
  </w:num>
  <w:num w:numId="27">
    <w:abstractNumId w:val="23"/>
  </w:num>
  <w:num w:numId="28">
    <w:abstractNumId w:val="19"/>
  </w:num>
  <w:num w:numId="29">
    <w:abstractNumId w:val="0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BE4"/>
    <w:rsid w:val="00056B50"/>
    <w:rsid w:val="000F0258"/>
    <w:rsid w:val="00131A48"/>
    <w:rsid w:val="0019404F"/>
    <w:rsid w:val="001E1B58"/>
    <w:rsid w:val="001E1DCC"/>
    <w:rsid w:val="00213ACD"/>
    <w:rsid w:val="002D774E"/>
    <w:rsid w:val="0037673E"/>
    <w:rsid w:val="00416731"/>
    <w:rsid w:val="004203C4"/>
    <w:rsid w:val="004D7D0C"/>
    <w:rsid w:val="005748F4"/>
    <w:rsid w:val="005F5254"/>
    <w:rsid w:val="006A360F"/>
    <w:rsid w:val="00713BD2"/>
    <w:rsid w:val="007B4071"/>
    <w:rsid w:val="007C4DD3"/>
    <w:rsid w:val="007E5928"/>
    <w:rsid w:val="007F03A5"/>
    <w:rsid w:val="008D49A0"/>
    <w:rsid w:val="00A57042"/>
    <w:rsid w:val="00A8499C"/>
    <w:rsid w:val="00AB025C"/>
    <w:rsid w:val="00B14B31"/>
    <w:rsid w:val="00B30CC1"/>
    <w:rsid w:val="00B77ECD"/>
    <w:rsid w:val="00BA3570"/>
    <w:rsid w:val="00BA722B"/>
    <w:rsid w:val="00BF6BE4"/>
    <w:rsid w:val="00C02198"/>
    <w:rsid w:val="00C0446E"/>
    <w:rsid w:val="00C26A43"/>
    <w:rsid w:val="00C93B8B"/>
    <w:rsid w:val="00CA5CFF"/>
    <w:rsid w:val="00CE623C"/>
    <w:rsid w:val="00D3764E"/>
    <w:rsid w:val="00D5107A"/>
    <w:rsid w:val="00DA6BEB"/>
    <w:rsid w:val="00DB1D9C"/>
    <w:rsid w:val="00DF61F3"/>
    <w:rsid w:val="00FF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9404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19404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36"/>
    </w:rPr>
  </w:style>
  <w:style w:type="paragraph" w:styleId="Nagwek2">
    <w:name w:val="heading 2"/>
    <w:basedOn w:val="Normalny"/>
    <w:next w:val="Normalny"/>
    <w:qFormat/>
    <w:rsid w:val="0019404F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9404F"/>
    <w:rPr>
      <w:rFonts w:cs="Times New Roman"/>
      <w:color w:val="0000FF"/>
      <w:u w:val="single"/>
    </w:rPr>
  </w:style>
  <w:style w:type="paragraph" w:styleId="Stopka">
    <w:name w:val="footer"/>
    <w:basedOn w:val="Normalny"/>
    <w:rsid w:val="0019404F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StopkaZnak">
    <w:name w:val="Stopka Znak"/>
    <w:basedOn w:val="Domylnaczcionkaakapitu"/>
    <w:rsid w:val="0019404F"/>
    <w:rPr>
      <w:rFonts w:ascii="Calibri" w:hAnsi="Calibri"/>
      <w:sz w:val="22"/>
      <w:szCs w:val="22"/>
      <w:lang w:val="pl-PL" w:eastAsia="en-US" w:bidi="ar-SA"/>
    </w:rPr>
  </w:style>
  <w:style w:type="paragraph" w:customStyle="1" w:styleId="Styl">
    <w:name w:val="Styl"/>
    <w:rsid w:val="0019404F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Tekstpodstawowy">
    <w:name w:val="Body Text"/>
    <w:basedOn w:val="Normalny"/>
    <w:rsid w:val="0019404F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semiHidden/>
    <w:rsid w:val="0019404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9404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rsid w:val="001940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9404F"/>
    <w:rPr>
      <w:b/>
      <w:bCs/>
    </w:rPr>
  </w:style>
  <w:style w:type="paragraph" w:styleId="Akapitzlist">
    <w:name w:val="List Paragraph"/>
    <w:basedOn w:val="Normalny"/>
    <w:qFormat/>
    <w:rsid w:val="0019404F"/>
    <w:pPr>
      <w:ind w:left="720"/>
      <w:contextualSpacing/>
    </w:pPr>
  </w:style>
  <w:style w:type="character" w:styleId="UyteHipercze">
    <w:name w:val="FollowedHyperlink"/>
    <w:basedOn w:val="Domylnaczcionkaakapitu"/>
    <w:rsid w:val="0019404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szydlowski@elektronik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ps.google.com/?q=Radomiu,+26-600+Radom,+ul.+W.+Krukowskiego+1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.sep@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DD902-A924-40F2-AEAD-C1B575D8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685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Fotograficznego</vt:lpstr>
    </vt:vector>
  </TitlesOfParts>
  <Company>DGA S.A.</Company>
  <LinksUpToDate>false</LinksUpToDate>
  <CharactersWithSpaces>5295</CharactersWithSpaces>
  <SharedDoc>false</SharedDoc>
  <HLinks>
    <vt:vector size="18" baseType="variant">
      <vt:variant>
        <vt:i4>4784156</vt:i4>
      </vt:variant>
      <vt:variant>
        <vt:i4>6</vt:i4>
      </vt:variant>
      <vt:variant>
        <vt:i4>0</vt:i4>
      </vt:variant>
      <vt:variant>
        <vt:i4>5</vt:i4>
      </vt:variant>
      <vt:variant>
        <vt:lpwstr>https://maps.google.com/?q=Radomiu,+26-600+Radom,+ul.+W.+Krukowskiego+1&amp;entry=gmail&amp;source=g</vt:lpwstr>
      </vt:variant>
      <vt:variant>
        <vt:lpwstr/>
      </vt:variant>
      <vt:variant>
        <vt:i4>6422553</vt:i4>
      </vt:variant>
      <vt:variant>
        <vt:i4>3</vt:i4>
      </vt:variant>
      <vt:variant>
        <vt:i4>0</vt:i4>
      </vt:variant>
      <vt:variant>
        <vt:i4>5</vt:i4>
      </vt:variant>
      <vt:variant>
        <vt:lpwstr>mailto:konkurs@sep</vt:lpwstr>
      </vt:variant>
      <vt:variant>
        <vt:lpwstr/>
      </vt:variant>
      <vt:variant>
        <vt:i4>1114212</vt:i4>
      </vt:variant>
      <vt:variant>
        <vt:i4>0</vt:i4>
      </vt:variant>
      <vt:variant>
        <vt:i4>0</vt:i4>
      </vt:variant>
      <vt:variant>
        <vt:i4>5</vt:i4>
      </vt:variant>
      <vt:variant>
        <vt:lpwstr>mailto:jacekszydlowski@elektronik.edu.pl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Fotograficznego</dc:title>
  <dc:creator>SEP</dc:creator>
  <cp:lastModifiedBy>oem</cp:lastModifiedBy>
  <cp:revision>4</cp:revision>
  <cp:lastPrinted>2018-06-25T07:10:00Z</cp:lastPrinted>
  <dcterms:created xsi:type="dcterms:W3CDTF">2020-07-06T06:24:00Z</dcterms:created>
  <dcterms:modified xsi:type="dcterms:W3CDTF">2020-08-23T21:03:00Z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1136988017</vt:i4>
  </property>
  <property fmtid="{D5CDD505-2E9C-101B-9397-08002B2CF9AE}" pid="3" name="_EmailSubject">
    <vt:lpwstr>Fundacja Wspieramy Wielkich Jutra - materiały konkursowe</vt:lpwstr>
  </property>
  <property fmtid="{D5CDD505-2E9C-101B-9397-08002B2CF9AE}" pid="4" name="_AuthorEmail">
    <vt:lpwstr>karolina.michalak@dga.pl</vt:lpwstr>
  </property>
  <property fmtid="{D5CDD505-2E9C-101B-9397-08002B2CF9AE}" pid="5" name="_AuthorEmailDisplayName">
    <vt:lpwstr>Michalak, Karolina</vt:lpwstr>
  </property>
  <property fmtid="{D5CDD505-2E9C-101B-9397-08002B2CF9AE}" pid="6" name="_ReviewingToolsShownOnce">
    <vt:lpwstr/>
  </property>
</Properties>
</file>